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B2" w:rsidRDefault="00A1418D" w:rsidP="00A1418D">
      <w:pPr>
        <w:pStyle w:val="NoSpacing"/>
        <w:ind w:right="5391" w:hanging="1418"/>
        <w:jc w:val="center"/>
        <w:rPr>
          <w:rFonts w:ascii="Calibri Light" w:hAnsi="Calibri Light"/>
          <w:b/>
          <w:sz w:val="48"/>
        </w:rPr>
      </w:pPr>
      <w:r w:rsidRPr="00F005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5DF69" wp14:editId="6E9881D4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349500" cy="707390"/>
                <wp:effectExtent l="0" t="0" r="1270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6F8" w:rsidRPr="00463F49" w:rsidRDefault="00AA06F8" w:rsidP="00AA06F8">
                            <w:pPr>
                              <w:pStyle w:val="NoSpacing"/>
                              <w:rPr>
                                <w:rFonts w:ascii="Calibri Light" w:hAnsi="Calibri Light"/>
                                <w:b/>
                                <w:color w:val="0070C0"/>
                                <w:sz w:val="24"/>
                              </w:rPr>
                            </w:pPr>
                            <w:r w:rsidRPr="00463F49">
                              <w:rPr>
                                <w:rFonts w:ascii="Calibri Light" w:hAnsi="Calibri Light"/>
                                <w:b/>
                                <w:color w:val="0070C0"/>
                                <w:sz w:val="24"/>
                              </w:rPr>
                              <w:t>+65 3112-1688</w:t>
                            </w:r>
                            <w:r w:rsidRPr="00463F49">
                              <w:rPr>
                                <w:rFonts w:ascii="Calibri Light" w:hAnsi="Calibri Light"/>
                                <w:b/>
                                <w:color w:val="0070C0"/>
                                <w:sz w:val="24"/>
                              </w:rPr>
                              <w:br/>
                              <w:t>gethelp@fredrikmarine.com</w:t>
                            </w:r>
                          </w:p>
                          <w:p w:rsidR="00AA06F8" w:rsidRDefault="00AA06F8" w:rsidP="00AA0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9pt;width:185pt;height:5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" fillcolor="window" stroked="f" strokeweight=".5pt">
                <v:textbox>
                  <w:txbxContent>
                    <w:p w:rsidR="00AA06F8" w:rsidRPr="00463F49" w:rsidRDefault="00AA06F8" w:rsidP="00AA06F8">
                      <w:pPr>
                        <w:pStyle w:val="NoSpacing"/>
                        <w:rPr>
                          <w:rFonts w:ascii="Calibri Light" w:hAnsi="Calibri Light"/>
                          <w:b/>
                          <w:color w:val="0070C0"/>
                          <w:sz w:val="24"/>
                        </w:rPr>
                      </w:pPr>
                      <w:r w:rsidRPr="00463F49">
                        <w:rPr>
                          <w:rFonts w:ascii="Calibri Light" w:hAnsi="Calibri Light"/>
                          <w:b/>
                          <w:color w:val="0070C0"/>
                          <w:sz w:val="24"/>
                        </w:rPr>
                        <w:t>+65 3112-1688</w:t>
                      </w:r>
                      <w:r w:rsidRPr="00463F49">
                        <w:rPr>
                          <w:rFonts w:ascii="Calibri Light" w:hAnsi="Calibri Light"/>
                          <w:b/>
                          <w:color w:val="0070C0"/>
                          <w:sz w:val="24"/>
                        </w:rPr>
                        <w:br/>
                        <w:t>gethelp@fredrikmarine.com</w:t>
                      </w:r>
                    </w:p>
                    <w:p w:rsidR="00AA06F8" w:rsidRDefault="00AA06F8" w:rsidP="00AA06F8"/>
                  </w:txbxContent>
                </v:textbox>
              </v:shape>
            </w:pict>
          </mc:Fallback>
        </mc:AlternateContent>
      </w:r>
      <w:r w:rsidRPr="00A1418D">
        <w:rPr>
          <w:rFonts w:ascii="Calibri Light" w:hAnsi="Calibri Light"/>
          <w:b/>
          <w:sz w:val="48"/>
        </w:rPr>
        <w:drawing>
          <wp:inline distT="0" distB="0" distL="0" distR="0" wp14:anchorId="788344B1" wp14:editId="5EEF2406">
            <wp:extent cx="2046545" cy="755210"/>
            <wp:effectExtent l="0" t="0" r="11430" b="6985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rik_Marine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545" cy="7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CB2" w:rsidRDefault="00463F49" w:rsidP="009A6CB2">
      <w:pPr>
        <w:pStyle w:val="NoSpacing"/>
        <w:jc w:val="center"/>
        <w:rPr>
          <w:rFonts w:ascii="Calibri Light" w:hAnsi="Calibri Light"/>
          <w:b/>
          <w:sz w:val="48"/>
        </w:rPr>
      </w:pPr>
      <w:r>
        <w:rPr>
          <w:rFonts w:ascii="Calibri Light" w:hAnsi="Calibri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 wp14:anchorId="4F08B325" wp14:editId="1BCD6BDF">
                <wp:simplePos x="0" y="0"/>
                <wp:positionH relativeFrom="column">
                  <wp:posOffset>-1571691</wp:posOffset>
                </wp:positionH>
                <wp:positionV relativeFrom="paragraph">
                  <wp:posOffset>320675</wp:posOffset>
                </wp:positionV>
                <wp:extent cx="10289540" cy="14192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954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23.75pt;margin-top:25.25pt;width:810.2pt;height:111.75pt;z-index:-251645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" fillcolor="#d8d8d8 [2732]" stroked="f" strokeweight="2pt"/>
            </w:pict>
          </mc:Fallback>
        </mc:AlternateContent>
      </w:r>
    </w:p>
    <w:p w:rsidR="00463F49" w:rsidRDefault="00463F49" w:rsidP="009A6CB2">
      <w:pPr>
        <w:pStyle w:val="NoSpacing"/>
        <w:jc w:val="center"/>
        <w:rPr>
          <w:rFonts w:ascii="Calibri Light" w:hAnsi="Calibri Light"/>
          <w:b/>
          <w:sz w:val="32"/>
          <w:szCs w:val="32"/>
        </w:rPr>
      </w:pPr>
    </w:p>
    <w:p w:rsidR="009A6CB2" w:rsidRPr="009A6CB2" w:rsidRDefault="00F902F2" w:rsidP="009A6CB2">
      <w:pPr>
        <w:pStyle w:val="NoSpacing"/>
        <w:jc w:val="center"/>
        <w:rPr>
          <w:rFonts w:ascii="Calibri Light" w:hAnsi="Calibri Light"/>
          <w:b/>
          <w:sz w:val="72"/>
        </w:rPr>
      </w:pPr>
      <w:proofErr w:type="spellStart"/>
      <w:r>
        <w:rPr>
          <w:rFonts w:ascii="Calibri Light" w:hAnsi="Calibri Light"/>
          <w:b/>
          <w:sz w:val="72"/>
        </w:rPr>
        <w:t>SatChat</w:t>
      </w:r>
      <w:proofErr w:type="spellEnd"/>
      <w:r>
        <w:rPr>
          <w:rFonts w:ascii="Calibri Light" w:hAnsi="Calibri Light"/>
          <w:b/>
          <w:sz w:val="72"/>
        </w:rPr>
        <w:t xml:space="preserve"> Communications</w:t>
      </w:r>
    </w:p>
    <w:p w:rsidR="009A6CB2" w:rsidRPr="006244AD" w:rsidRDefault="00F902F2" w:rsidP="009A6CB2">
      <w:pPr>
        <w:pStyle w:val="NoSpacing"/>
        <w:jc w:val="center"/>
        <w:rPr>
          <w:rFonts w:ascii="Calibri Light" w:hAnsi="Calibri Light"/>
          <w:b/>
          <w:color w:val="002060"/>
          <w:sz w:val="72"/>
        </w:rPr>
      </w:pPr>
      <w:r>
        <w:rPr>
          <w:rFonts w:ascii="Calibri Light" w:hAnsi="Calibri Light"/>
          <w:b/>
          <w:sz w:val="40"/>
        </w:rPr>
        <w:t>Fredrik Marine</w:t>
      </w:r>
    </w:p>
    <w:p w:rsidR="009A6CB2" w:rsidRDefault="009A6CB2" w:rsidP="009A6CB2">
      <w:pPr>
        <w:pStyle w:val="NoSpacing"/>
        <w:tabs>
          <w:tab w:val="left" w:pos="7740"/>
          <w:tab w:val="left" w:pos="7830"/>
        </w:tabs>
        <w:ind w:left="1440" w:right="1530"/>
        <w:jc w:val="both"/>
        <w:rPr>
          <w:rFonts w:ascii="Calibri Light" w:hAnsi="Calibri Light"/>
        </w:rPr>
      </w:pPr>
    </w:p>
    <w:p w:rsidR="009A6CB2" w:rsidRDefault="009A6CB2" w:rsidP="009A6CB2">
      <w:pPr>
        <w:pStyle w:val="NoSpacing"/>
        <w:tabs>
          <w:tab w:val="left" w:pos="7740"/>
          <w:tab w:val="left" w:pos="7830"/>
        </w:tabs>
        <w:ind w:left="1440" w:right="1530"/>
        <w:jc w:val="both"/>
        <w:rPr>
          <w:rFonts w:ascii="Calibri Light" w:hAnsi="Calibri Light"/>
        </w:rPr>
      </w:pPr>
    </w:p>
    <w:p w:rsidR="00D03658" w:rsidRDefault="00D03658" w:rsidP="009A6CB2">
      <w:pPr>
        <w:pStyle w:val="NoSpacing"/>
        <w:tabs>
          <w:tab w:val="left" w:pos="7740"/>
          <w:tab w:val="left" w:pos="7830"/>
        </w:tabs>
        <w:ind w:left="1440" w:right="1530"/>
        <w:jc w:val="both"/>
        <w:rPr>
          <w:rFonts w:ascii="Calibri Light" w:hAnsi="Calibri Light"/>
        </w:rPr>
      </w:pPr>
    </w:p>
    <w:p w:rsidR="00334574" w:rsidRDefault="00F902F2" w:rsidP="009A6CB2">
      <w:pPr>
        <w:pStyle w:val="NoSpacing"/>
        <w:tabs>
          <w:tab w:val="left" w:pos="7740"/>
          <w:tab w:val="left" w:pos="7830"/>
        </w:tabs>
        <w:ind w:left="1440" w:right="153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27DCE" wp14:editId="6CB134EE">
                <wp:simplePos x="0" y="0"/>
                <wp:positionH relativeFrom="column">
                  <wp:posOffset>3507214</wp:posOffset>
                </wp:positionH>
                <wp:positionV relativeFrom="paragraph">
                  <wp:posOffset>-9525</wp:posOffset>
                </wp:positionV>
                <wp:extent cx="1591945" cy="1449705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44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AC" w:rsidRDefault="00F902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8FD31" wp14:editId="1B05F2C8">
                                  <wp:extent cx="1087821" cy="1383539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20 Satellite imag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755" cy="1405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6.15pt;margin-top:-.7pt;width:125.35pt;height:1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" fillcolor="white [3201]" stroked="f" strokeweight=".5pt">
                <v:textbox>
                  <w:txbxContent>
                    <w:p w:rsidR="000765AC" w:rsidRDefault="00F902F2">
                      <w:r>
                        <w:rPr>
                          <w:noProof/>
                        </w:rPr>
                        <w:drawing>
                          <wp:inline distT="0" distB="0" distL="0" distR="0" wp14:anchorId="11A8FD31" wp14:editId="1B05F2C8">
                            <wp:extent cx="1087821" cy="1383539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20 Satellite imag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755" cy="1405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6CB2" w:rsidRDefault="00517624" w:rsidP="009A6CB2">
      <w:pPr>
        <w:pStyle w:val="NoSpacing"/>
        <w:ind w:left="1440" w:right="1800"/>
        <w:jc w:val="both"/>
        <w:rPr>
          <w:rFonts w:ascii="Calibri Light" w:hAnsi="Calibri Light"/>
          <w:b/>
          <w:i/>
          <w:noProof/>
        </w:rPr>
      </w:pPr>
      <w:r>
        <w:rPr>
          <w:rFonts w:ascii="Calibri Light" w:hAnsi="Calibri Light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E625C" wp14:editId="5D9057EF">
                <wp:simplePos x="0" y="0"/>
                <wp:positionH relativeFrom="column">
                  <wp:posOffset>1254869</wp:posOffset>
                </wp:positionH>
                <wp:positionV relativeFrom="paragraph">
                  <wp:posOffset>140335</wp:posOffset>
                </wp:positionV>
                <wp:extent cx="1306195" cy="1009015"/>
                <wp:effectExtent l="0" t="0" r="825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CB2" w:rsidRDefault="00F902F2" w:rsidP="00181D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8BFFD" wp14:editId="5BBA16CA">
                                  <wp:extent cx="803603" cy="80360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tCollect phone imag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74" cy="80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8.8pt;margin-top:11.05pt;width:102.85pt;height: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" fillcolor="window" stroked="f" strokeweight=".5pt">
                <v:textbox>
                  <w:txbxContent>
                    <w:p w:rsidR="009A6CB2" w:rsidRDefault="00F902F2" w:rsidP="00181D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08BFFD" wp14:editId="5BBA16CA">
                            <wp:extent cx="803603" cy="80360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tCollect phone imag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74" cy="80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6CB2" w:rsidRDefault="009A6CB2" w:rsidP="009A6CB2">
      <w:pPr>
        <w:pStyle w:val="NoSpacing"/>
        <w:ind w:left="1440" w:right="1800"/>
        <w:jc w:val="both"/>
        <w:rPr>
          <w:rFonts w:ascii="Calibri Light" w:hAnsi="Calibri Light"/>
          <w:b/>
          <w:i/>
          <w:noProof/>
        </w:rPr>
      </w:pPr>
    </w:p>
    <w:p w:rsidR="009A6CB2" w:rsidRDefault="000765AC" w:rsidP="009A6CB2">
      <w:pPr>
        <w:pStyle w:val="NoSpacing"/>
        <w:ind w:left="1440" w:right="1800"/>
        <w:jc w:val="both"/>
        <w:rPr>
          <w:rFonts w:ascii="Calibri Light" w:hAnsi="Calibri Light"/>
          <w:b/>
          <w:i/>
          <w:noProof/>
        </w:rPr>
      </w:pPr>
      <w:r>
        <w:rPr>
          <w:rFonts w:ascii="Calibri Light" w:hAnsi="Calibri Light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94DABE" wp14:editId="3E98858A">
                <wp:simplePos x="0" y="0"/>
                <wp:positionH relativeFrom="column">
                  <wp:posOffset>2541796</wp:posOffset>
                </wp:positionH>
                <wp:positionV relativeFrom="paragraph">
                  <wp:posOffset>102870</wp:posOffset>
                </wp:positionV>
                <wp:extent cx="882650" cy="5359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AC" w:rsidRDefault="000765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54E0C" wp14:editId="280015AD">
                                  <wp:extent cx="614680" cy="3308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680" cy="330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0.15pt;margin-top:8.1pt;width:69.5pt;height:4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" fillcolor="white [3201]" stroked="f" strokeweight=".5pt">
                <v:textbox>
                  <w:txbxContent>
                    <w:p w:rsidR="000765AC" w:rsidRDefault="000765AC">
                      <w:r>
                        <w:rPr>
                          <w:noProof/>
                        </w:rPr>
                        <w:drawing>
                          <wp:inline distT="0" distB="0" distL="0" distR="0" wp14:anchorId="50354E0C" wp14:editId="280015AD">
                            <wp:extent cx="614680" cy="3308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680" cy="330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6CB2" w:rsidRDefault="009A6CB2" w:rsidP="009A6CB2">
      <w:pPr>
        <w:pStyle w:val="NoSpacing"/>
        <w:ind w:left="1440" w:right="1800"/>
        <w:jc w:val="both"/>
        <w:rPr>
          <w:rFonts w:ascii="Calibri Light" w:hAnsi="Calibri Light"/>
          <w:b/>
          <w:i/>
          <w:noProof/>
        </w:rPr>
      </w:pPr>
    </w:p>
    <w:p w:rsidR="009A6CB2" w:rsidRDefault="009A6CB2" w:rsidP="009A6CB2">
      <w:pPr>
        <w:pStyle w:val="NoSpacing"/>
        <w:ind w:left="1440" w:right="1800"/>
        <w:jc w:val="both"/>
        <w:rPr>
          <w:rFonts w:ascii="Calibri Light" w:hAnsi="Calibri Light"/>
          <w:b/>
          <w:i/>
          <w:noProof/>
        </w:rPr>
      </w:pPr>
    </w:p>
    <w:p w:rsidR="009A6CB2" w:rsidRDefault="009A6CB2" w:rsidP="009A6CB2">
      <w:pPr>
        <w:pStyle w:val="NoSpacing"/>
        <w:ind w:left="1440" w:right="1800"/>
        <w:jc w:val="both"/>
        <w:rPr>
          <w:rFonts w:ascii="Calibri Light" w:hAnsi="Calibri Light"/>
          <w:b/>
          <w:i/>
          <w:noProof/>
        </w:rPr>
      </w:pPr>
    </w:p>
    <w:p w:rsidR="009A6CB2" w:rsidRDefault="009A6CB2" w:rsidP="009A6CB2">
      <w:pPr>
        <w:pStyle w:val="NoSpacing"/>
        <w:ind w:left="1440" w:right="1800"/>
        <w:jc w:val="both"/>
        <w:rPr>
          <w:rFonts w:ascii="Calibri Light" w:hAnsi="Calibri Light"/>
          <w:b/>
          <w:i/>
          <w:noProof/>
        </w:rPr>
      </w:pPr>
    </w:p>
    <w:p w:rsidR="00853045" w:rsidRDefault="00853045" w:rsidP="009A6CB2">
      <w:pPr>
        <w:pStyle w:val="NoSpacing"/>
        <w:ind w:left="1440" w:right="1800"/>
        <w:jc w:val="both"/>
        <w:rPr>
          <w:rFonts w:ascii="Calibri Light" w:hAnsi="Calibri Light"/>
          <w:b/>
          <w:i/>
          <w:noProof/>
        </w:rPr>
      </w:pPr>
    </w:p>
    <w:p w:rsidR="00853045" w:rsidRDefault="004D3BAD" w:rsidP="009A6CB2">
      <w:pPr>
        <w:pStyle w:val="NoSpacing"/>
        <w:ind w:left="1440" w:right="1800"/>
        <w:jc w:val="both"/>
        <w:rPr>
          <w:rFonts w:ascii="Calibri Light" w:hAnsi="Calibri Light"/>
          <w:b/>
          <w:i/>
          <w:noProof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A0AF2" wp14:editId="7F72D2A2">
                <wp:simplePos x="0" y="0"/>
                <wp:positionH relativeFrom="column">
                  <wp:posOffset>-514350</wp:posOffset>
                </wp:positionH>
                <wp:positionV relativeFrom="paragraph">
                  <wp:posOffset>55880</wp:posOffset>
                </wp:positionV>
                <wp:extent cx="6904990" cy="14306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143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02F2" w:rsidRPr="00F902F2" w:rsidRDefault="00F902F2" w:rsidP="00F902F2">
                            <w:pPr>
                              <w:spacing w:after="0" w:line="240" w:lineRule="auto"/>
                              <w:ind w:right="41"/>
                              <w:jc w:val="both"/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b/>
                                <w:noProof/>
                                <w:sz w:val="28"/>
                              </w:rPr>
                              <w:t xml:space="preserve">SatChat is an inexpensive satellite communications solution </w:t>
                            </w:r>
                            <w:r w:rsidRPr="00F902F2">
                              <w:rPr>
                                <w:rFonts w:ascii="Calibri Light" w:hAnsi="Calibri Light"/>
                                <w:sz w:val="28"/>
                              </w:rPr>
                              <w:t xml:space="preserve">that enables the transparent and direct routing of one or many local phone numbers to satellite phones. The </w:t>
                            </w:r>
                            <w:proofErr w:type="spellStart"/>
                            <w:r w:rsidRPr="00F902F2">
                              <w:rPr>
                                <w:rFonts w:ascii="Calibri Light" w:hAnsi="Calibri Light"/>
                                <w:sz w:val="28"/>
                              </w:rPr>
                              <w:t>SatChat</w:t>
                            </w:r>
                            <w:proofErr w:type="spellEnd"/>
                            <w:r w:rsidRPr="00F902F2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service extends to phone numbers in more than fifty countries. </w:t>
                            </w:r>
                          </w:p>
                          <w:p w:rsidR="00F902F2" w:rsidRPr="00F902F2" w:rsidRDefault="00F902F2" w:rsidP="00F902F2">
                            <w:pPr>
                              <w:spacing w:after="0" w:line="240" w:lineRule="auto"/>
                              <w:ind w:right="41"/>
                              <w:jc w:val="both"/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</w:p>
                          <w:p w:rsidR="00F902F2" w:rsidRPr="00F902F2" w:rsidRDefault="00F902F2" w:rsidP="00F902F2">
                            <w:pPr>
                              <w:spacing w:after="0" w:line="240" w:lineRule="auto"/>
                              <w:ind w:right="41"/>
                              <w:jc w:val="both"/>
                              <w:rPr>
                                <w:sz w:val="28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Primary benefit:</w:t>
                            </w:r>
                            <w:r w:rsidRPr="00F902F2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902F2">
                              <w:rPr>
                                <w:rFonts w:ascii="Calibri Light" w:hAnsi="Calibri Light"/>
                                <w:sz w:val="28"/>
                              </w:rPr>
                              <w:t>SatChat</w:t>
                            </w:r>
                            <w:proofErr w:type="spellEnd"/>
                            <w:r w:rsidRPr="00F902F2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pr</w:t>
                            </w:r>
                            <w:r w:rsidR="00A1418D">
                              <w:rPr>
                                <w:rFonts w:ascii="Calibri Light" w:hAnsi="Calibri Light"/>
                                <w:sz w:val="28"/>
                              </w:rPr>
                              <w:t>ovides a cost savings of up to 5</w:t>
                            </w:r>
                            <w:r w:rsidRPr="00F902F2">
                              <w:rPr>
                                <w:rFonts w:ascii="Calibri Light" w:hAnsi="Calibri Light"/>
                                <w:sz w:val="28"/>
                              </w:rPr>
                              <w:t xml:space="preserve">0% as compared to direct calls to satellite </w:t>
                            </w:r>
                            <w:r w:rsidRPr="00F902F2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 xml:space="preserve">phone numbers through Inmarsat, Iridium, or </w:t>
                            </w:r>
                            <w:proofErr w:type="spellStart"/>
                            <w:r w:rsidRPr="00F902F2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Thuraya</w:t>
                            </w:r>
                            <w:proofErr w:type="spellEnd"/>
                            <w:r w:rsidRPr="00F902F2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 xml:space="preserve"> satellites.</w:t>
                            </w:r>
                          </w:p>
                          <w:p w:rsidR="009A6CB2" w:rsidRPr="000765AC" w:rsidRDefault="009A6CB2" w:rsidP="00CF0076">
                            <w:pPr>
                              <w:pStyle w:val="NoSpacing"/>
                              <w:ind w:right="41"/>
                              <w:jc w:val="both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0.45pt;margin-top:4.4pt;width:543.7pt;height:1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" fillcolor="window" stroked="f" strokeweight=".5pt">
                <v:textbox>
                  <w:txbxContent>
                    <w:p w:rsidR="00F902F2" w:rsidRPr="00F902F2" w:rsidRDefault="00F902F2" w:rsidP="00F902F2">
                      <w:pPr>
                        <w:spacing w:after="0" w:line="240" w:lineRule="auto"/>
                        <w:ind w:right="41"/>
                        <w:jc w:val="both"/>
                        <w:rPr>
                          <w:rFonts w:ascii="Calibri Light" w:hAnsi="Calibri Light"/>
                          <w:sz w:val="28"/>
                        </w:rPr>
                      </w:pPr>
                      <w:r w:rsidRPr="00F902F2">
                        <w:rPr>
                          <w:rFonts w:ascii="Calibri Light" w:hAnsi="Calibri Light"/>
                          <w:b/>
                          <w:noProof/>
                          <w:sz w:val="28"/>
                        </w:rPr>
                        <w:t xml:space="preserve">SatChat is an inexpensive satellite communications solution </w:t>
                      </w:r>
                      <w:r w:rsidRPr="00F902F2">
                        <w:rPr>
                          <w:rFonts w:ascii="Calibri Light" w:hAnsi="Calibri Light"/>
                          <w:sz w:val="28"/>
                        </w:rPr>
                        <w:t xml:space="preserve">that enables the transparent and direct routing of one or many local phone numbers to satellite phones. The </w:t>
                      </w:r>
                      <w:proofErr w:type="spellStart"/>
                      <w:r w:rsidRPr="00F902F2">
                        <w:rPr>
                          <w:rFonts w:ascii="Calibri Light" w:hAnsi="Calibri Light"/>
                          <w:sz w:val="28"/>
                        </w:rPr>
                        <w:t>SatChat</w:t>
                      </w:r>
                      <w:proofErr w:type="spellEnd"/>
                      <w:r w:rsidRPr="00F902F2">
                        <w:rPr>
                          <w:rFonts w:ascii="Calibri Light" w:hAnsi="Calibri Light"/>
                          <w:sz w:val="28"/>
                        </w:rPr>
                        <w:t xml:space="preserve"> service extends to phone numbers in more than fifty countries. </w:t>
                      </w:r>
                    </w:p>
                    <w:p w:rsidR="00F902F2" w:rsidRPr="00F902F2" w:rsidRDefault="00F902F2" w:rsidP="00F902F2">
                      <w:pPr>
                        <w:spacing w:after="0" w:line="240" w:lineRule="auto"/>
                        <w:ind w:right="41"/>
                        <w:jc w:val="both"/>
                        <w:rPr>
                          <w:rFonts w:ascii="Calibri Light" w:hAnsi="Calibri Light"/>
                          <w:sz w:val="28"/>
                        </w:rPr>
                      </w:pPr>
                    </w:p>
                    <w:p w:rsidR="00F902F2" w:rsidRPr="00F902F2" w:rsidRDefault="00F902F2" w:rsidP="00F902F2">
                      <w:pPr>
                        <w:spacing w:after="0" w:line="240" w:lineRule="auto"/>
                        <w:ind w:right="41"/>
                        <w:jc w:val="both"/>
                        <w:rPr>
                          <w:sz w:val="28"/>
                        </w:rPr>
                      </w:pPr>
                      <w:r w:rsidRPr="00F902F2">
                        <w:rPr>
                          <w:rFonts w:ascii="Calibri Light" w:hAnsi="Calibri Light"/>
                          <w:b/>
                          <w:sz w:val="28"/>
                        </w:rPr>
                        <w:t>Primary benefit:</w:t>
                      </w:r>
                      <w:r w:rsidRPr="00F902F2">
                        <w:rPr>
                          <w:rFonts w:ascii="Calibri Light" w:hAnsi="Calibri Light"/>
                          <w:sz w:val="28"/>
                        </w:rPr>
                        <w:t xml:space="preserve"> </w:t>
                      </w:r>
                      <w:proofErr w:type="spellStart"/>
                      <w:r w:rsidRPr="00F902F2">
                        <w:rPr>
                          <w:rFonts w:ascii="Calibri Light" w:hAnsi="Calibri Light"/>
                          <w:sz w:val="28"/>
                        </w:rPr>
                        <w:t>SatChat</w:t>
                      </w:r>
                      <w:proofErr w:type="spellEnd"/>
                      <w:r w:rsidRPr="00F902F2">
                        <w:rPr>
                          <w:rFonts w:ascii="Calibri Light" w:hAnsi="Calibri Light"/>
                          <w:sz w:val="28"/>
                        </w:rPr>
                        <w:t xml:space="preserve"> pr</w:t>
                      </w:r>
                      <w:r w:rsidR="00A1418D">
                        <w:rPr>
                          <w:rFonts w:ascii="Calibri Light" w:hAnsi="Calibri Light"/>
                          <w:sz w:val="28"/>
                        </w:rPr>
                        <w:t>ovides a cost savings of up to 5</w:t>
                      </w:r>
                      <w:r w:rsidRPr="00F902F2">
                        <w:rPr>
                          <w:rFonts w:ascii="Calibri Light" w:hAnsi="Calibri Light"/>
                          <w:sz w:val="28"/>
                        </w:rPr>
                        <w:t xml:space="preserve">0% as compared to direct calls to satellite </w:t>
                      </w:r>
                      <w:r w:rsidRPr="00F902F2">
                        <w:rPr>
                          <w:rFonts w:ascii="Calibri Light" w:hAnsi="Calibri Light"/>
                          <w:sz w:val="28"/>
                          <w:szCs w:val="28"/>
                        </w:rPr>
                        <w:t xml:space="preserve">phone numbers through Inmarsat, Iridium, or </w:t>
                      </w:r>
                      <w:proofErr w:type="spellStart"/>
                      <w:r w:rsidRPr="00F902F2">
                        <w:rPr>
                          <w:rFonts w:ascii="Calibri Light" w:hAnsi="Calibri Light"/>
                          <w:sz w:val="28"/>
                          <w:szCs w:val="28"/>
                        </w:rPr>
                        <w:t>Thuraya</w:t>
                      </w:r>
                      <w:proofErr w:type="spellEnd"/>
                      <w:r w:rsidRPr="00F902F2">
                        <w:rPr>
                          <w:rFonts w:ascii="Calibri Light" w:hAnsi="Calibri Light"/>
                          <w:sz w:val="28"/>
                          <w:szCs w:val="28"/>
                        </w:rPr>
                        <w:t xml:space="preserve"> satellites.</w:t>
                      </w:r>
                    </w:p>
                    <w:p w:rsidR="009A6CB2" w:rsidRPr="000765AC" w:rsidRDefault="009A6CB2" w:rsidP="00CF0076">
                      <w:pPr>
                        <w:pStyle w:val="NoSpacing"/>
                        <w:ind w:right="41"/>
                        <w:jc w:val="both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CB2" w:rsidRDefault="009A6CB2" w:rsidP="009A6CB2">
      <w:pPr>
        <w:pStyle w:val="NoSpacing"/>
        <w:ind w:left="1440" w:right="1800"/>
        <w:jc w:val="both"/>
        <w:rPr>
          <w:rFonts w:ascii="Calibri Light" w:hAnsi="Calibri Light"/>
        </w:rPr>
      </w:pPr>
    </w:p>
    <w:p w:rsidR="009A6CB2" w:rsidRDefault="009A6CB2" w:rsidP="009A6CB2">
      <w:pPr>
        <w:pStyle w:val="NoSpacing"/>
        <w:tabs>
          <w:tab w:val="left" w:pos="7830"/>
        </w:tabs>
        <w:ind w:left="1440" w:right="1800"/>
        <w:jc w:val="both"/>
        <w:rPr>
          <w:rFonts w:ascii="Calibri Light" w:hAnsi="Calibri Light"/>
        </w:rPr>
      </w:pPr>
    </w:p>
    <w:p w:rsidR="009A6CB2" w:rsidRDefault="009A6CB2" w:rsidP="009A6CB2">
      <w:pPr>
        <w:pStyle w:val="NoSpacing"/>
        <w:tabs>
          <w:tab w:val="left" w:pos="7830"/>
        </w:tabs>
        <w:ind w:left="1440" w:right="1800"/>
        <w:jc w:val="both"/>
        <w:rPr>
          <w:rFonts w:ascii="Calibri Light" w:hAnsi="Calibri Light"/>
        </w:rPr>
      </w:pPr>
    </w:p>
    <w:p w:rsidR="009A6CB2" w:rsidRPr="00EF3395" w:rsidRDefault="009A6CB2" w:rsidP="009A6CB2">
      <w:pPr>
        <w:pStyle w:val="NoSpacing"/>
        <w:tabs>
          <w:tab w:val="left" w:pos="7830"/>
        </w:tabs>
        <w:ind w:left="1440" w:right="1800"/>
        <w:jc w:val="center"/>
        <w:rPr>
          <w:rFonts w:ascii="Calibri Light" w:hAnsi="Calibri Light"/>
          <w:sz w:val="40"/>
          <w:szCs w:val="40"/>
        </w:rPr>
      </w:pPr>
    </w:p>
    <w:p w:rsidR="009A6CB2" w:rsidRDefault="009A6CB2" w:rsidP="009A6CB2">
      <w:pPr>
        <w:pStyle w:val="NoSpacing"/>
        <w:ind w:left="1440" w:right="1800"/>
        <w:jc w:val="both"/>
        <w:rPr>
          <w:rFonts w:ascii="Calibri Light" w:hAnsi="Calibri Light"/>
        </w:rPr>
      </w:pPr>
    </w:p>
    <w:p w:rsidR="009A6CB2" w:rsidRDefault="009A6CB2" w:rsidP="009A6CB2">
      <w:pPr>
        <w:pStyle w:val="NoSpacing"/>
        <w:ind w:left="1440" w:right="1800"/>
        <w:jc w:val="both"/>
        <w:rPr>
          <w:rFonts w:ascii="Calibri Light" w:hAnsi="Calibri Light"/>
        </w:rPr>
      </w:pPr>
    </w:p>
    <w:p w:rsidR="009A6CB2" w:rsidRDefault="009A6CB2" w:rsidP="009A6CB2">
      <w:pPr>
        <w:pStyle w:val="NoSpacing"/>
        <w:ind w:left="1440" w:right="1800"/>
        <w:jc w:val="both"/>
        <w:rPr>
          <w:rFonts w:ascii="Calibri Light" w:hAnsi="Calibri Light"/>
        </w:rPr>
      </w:pPr>
    </w:p>
    <w:p w:rsidR="00465C68" w:rsidRDefault="00F902F2" w:rsidP="00465C68">
      <w:pPr>
        <w:pStyle w:val="NoSpacing"/>
        <w:ind w:left="-360" w:right="-1080"/>
        <w:rPr>
          <w:rFonts w:ascii="Calibri Light" w:hAnsi="Calibri Light"/>
          <w:sz w:val="28"/>
        </w:rPr>
      </w:pPr>
      <w:r>
        <w:rPr>
          <w:rFonts w:ascii="Calibri Light" w:hAnsi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A0352" wp14:editId="09DE59E0">
                <wp:simplePos x="0" y="0"/>
                <wp:positionH relativeFrom="column">
                  <wp:posOffset>-469374</wp:posOffset>
                </wp:positionH>
                <wp:positionV relativeFrom="paragraph">
                  <wp:posOffset>169545</wp:posOffset>
                </wp:positionV>
                <wp:extent cx="3278505" cy="3436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505" cy="343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2F2" w:rsidRPr="00F902F2" w:rsidRDefault="00F902F2" w:rsidP="00F902F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2060"/>
                                <w:sz w:val="40"/>
                              </w:rPr>
                            </w:pPr>
                            <w:proofErr w:type="spellStart"/>
                            <w:r w:rsidRPr="00F902F2">
                              <w:rPr>
                                <w:rFonts w:ascii="Calibri Light" w:hAnsi="Calibri Light"/>
                                <w:b/>
                                <w:color w:val="002060"/>
                                <w:sz w:val="40"/>
                              </w:rPr>
                              <w:t>SatChatFeatures</w:t>
                            </w:r>
                            <w:proofErr w:type="spellEnd"/>
                          </w:p>
                          <w:p w:rsidR="00F902F2" w:rsidRPr="00F902F2" w:rsidRDefault="00F902F2" w:rsidP="00F902F2">
                            <w:pPr>
                              <w:pStyle w:val="NoSpacing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</w:p>
                          <w:p w:rsidR="00F902F2" w:rsidRPr="00F902F2" w:rsidRDefault="00F902F2" w:rsidP="00F902F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="Calibri Light" w:hAnsi="Calibri Light" w:cs="Times New Roman"/>
                                <w:sz w:val="24"/>
                                <w:szCs w:val="20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>A dedicated local phone number for each satellite phone and instant number activation</w:t>
                            </w: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br/>
                            </w:r>
                          </w:p>
                          <w:p w:rsidR="00F902F2" w:rsidRPr="00F902F2" w:rsidRDefault="00F902F2" w:rsidP="00F902F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="Calibri Light" w:hAnsi="Calibri Light" w:cs="Times New Roman"/>
                                <w:sz w:val="24"/>
                                <w:szCs w:val="20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>Satellite telephone numbers can be changed without changing local number</w:t>
                            </w: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br/>
                            </w:r>
                          </w:p>
                          <w:p w:rsidR="00F902F2" w:rsidRPr="00F902F2" w:rsidRDefault="00F902F2" w:rsidP="00F902F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="Calibri Light" w:hAnsi="Calibri Light" w:cs="Times New Roman"/>
                                <w:sz w:val="24"/>
                                <w:szCs w:val="20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 xml:space="preserve">Pre-paid &amp; post-paid </w:t>
                            </w:r>
                            <w:proofErr w:type="spellStart"/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>SatChat</w:t>
                            </w:r>
                            <w:proofErr w:type="spellEnd"/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 xml:space="preserve"> accounts</w:t>
                            </w: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br/>
                            </w:r>
                          </w:p>
                          <w:p w:rsidR="00F902F2" w:rsidRPr="00F902F2" w:rsidRDefault="00F902F2" w:rsidP="00F902F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="Calibri Light" w:hAnsi="Calibri Light" w:cs="Times New Roman"/>
                                <w:sz w:val="24"/>
                                <w:szCs w:val="20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>Real-time billing with online access to all call records and account balances</w:t>
                            </w: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br/>
                            </w:r>
                          </w:p>
                          <w:p w:rsidR="00F902F2" w:rsidRPr="00F902F2" w:rsidRDefault="00F902F2" w:rsidP="00F902F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 xml:space="preserve">Multiple </w:t>
                            </w:r>
                            <w:proofErr w:type="spellStart"/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>SatChat</w:t>
                            </w:r>
                            <w:proofErr w:type="spellEnd"/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 xml:space="preserve"> numbers can be combined into group billing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36.9pt;margin-top:13.35pt;width:258.15pt;height:27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" fillcolor="white [3201]" stroked="f" strokeweight=".5pt">
                <v:textbox>
                  <w:txbxContent>
                    <w:p w:rsidR="00F902F2" w:rsidRPr="00F902F2" w:rsidRDefault="00F902F2" w:rsidP="00F902F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color w:val="002060"/>
                          <w:sz w:val="40"/>
                        </w:rPr>
                      </w:pPr>
                      <w:proofErr w:type="spellStart"/>
                      <w:r w:rsidRPr="00F902F2">
                        <w:rPr>
                          <w:rFonts w:ascii="Calibri Light" w:hAnsi="Calibri Light"/>
                          <w:b/>
                          <w:color w:val="002060"/>
                          <w:sz w:val="40"/>
                        </w:rPr>
                        <w:t>SatChatFeatures</w:t>
                      </w:r>
                      <w:proofErr w:type="spellEnd"/>
                    </w:p>
                    <w:p w:rsidR="00F902F2" w:rsidRPr="00F902F2" w:rsidRDefault="00F902F2" w:rsidP="00F902F2">
                      <w:pPr>
                        <w:pStyle w:val="NoSpacing"/>
                        <w:rPr>
                          <w:rFonts w:ascii="Calibri Light" w:hAnsi="Calibri Light"/>
                          <w:sz w:val="24"/>
                        </w:rPr>
                      </w:pPr>
                    </w:p>
                    <w:p w:rsidR="00F902F2" w:rsidRPr="00F902F2" w:rsidRDefault="00F902F2" w:rsidP="00F902F2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="Calibri Light" w:hAnsi="Calibri Light" w:cs="Times New Roman"/>
                          <w:sz w:val="24"/>
                          <w:szCs w:val="20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>A dedicated local phone number for each satellite phone and instant number activation</w:t>
                      </w:r>
                      <w:r w:rsidRPr="00F902F2">
                        <w:rPr>
                          <w:rFonts w:ascii="Calibri Light" w:hAnsi="Calibri Light"/>
                          <w:sz w:val="24"/>
                        </w:rPr>
                        <w:br/>
                      </w:r>
                    </w:p>
                    <w:p w:rsidR="00F902F2" w:rsidRPr="00F902F2" w:rsidRDefault="00F902F2" w:rsidP="00F902F2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="Calibri Light" w:hAnsi="Calibri Light" w:cs="Times New Roman"/>
                          <w:sz w:val="24"/>
                          <w:szCs w:val="20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>Satellite telephone numbers can be changed without changing local number</w:t>
                      </w:r>
                      <w:r w:rsidRPr="00F902F2">
                        <w:rPr>
                          <w:rFonts w:ascii="Calibri Light" w:hAnsi="Calibri Light"/>
                          <w:sz w:val="24"/>
                        </w:rPr>
                        <w:br/>
                      </w:r>
                    </w:p>
                    <w:p w:rsidR="00F902F2" w:rsidRPr="00F902F2" w:rsidRDefault="00F902F2" w:rsidP="00F902F2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="Calibri Light" w:hAnsi="Calibri Light" w:cs="Times New Roman"/>
                          <w:sz w:val="24"/>
                          <w:szCs w:val="20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 xml:space="preserve">Pre-paid &amp; post-paid </w:t>
                      </w:r>
                      <w:proofErr w:type="spellStart"/>
                      <w:r w:rsidRPr="00F902F2">
                        <w:rPr>
                          <w:rFonts w:ascii="Calibri Light" w:hAnsi="Calibri Light"/>
                          <w:sz w:val="24"/>
                        </w:rPr>
                        <w:t>SatChat</w:t>
                      </w:r>
                      <w:proofErr w:type="spellEnd"/>
                      <w:r w:rsidRPr="00F902F2">
                        <w:rPr>
                          <w:rFonts w:ascii="Calibri Light" w:hAnsi="Calibri Light"/>
                          <w:sz w:val="24"/>
                        </w:rPr>
                        <w:t xml:space="preserve"> accounts</w:t>
                      </w:r>
                      <w:r w:rsidRPr="00F902F2">
                        <w:rPr>
                          <w:rFonts w:ascii="Calibri Light" w:hAnsi="Calibri Light"/>
                          <w:sz w:val="24"/>
                        </w:rPr>
                        <w:br/>
                      </w:r>
                    </w:p>
                    <w:p w:rsidR="00F902F2" w:rsidRPr="00F902F2" w:rsidRDefault="00F902F2" w:rsidP="00F902F2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="Calibri Light" w:hAnsi="Calibri Light" w:cs="Times New Roman"/>
                          <w:sz w:val="24"/>
                          <w:szCs w:val="20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>Real-time billing with online access to all call records and account balances</w:t>
                      </w:r>
                      <w:r w:rsidRPr="00F902F2">
                        <w:rPr>
                          <w:rFonts w:ascii="Calibri Light" w:hAnsi="Calibri Light"/>
                          <w:sz w:val="24"/>
                        </w:rPr>
                        <w:br/>
                      </w:r>
                    </w:p>
                    <w:p w:rsidR="00F902F2" w:rsidRPr="00F902F2" w:rsidRDefault="00F902F2" w:rsidP="00F902F2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="Calibri Light" w:hAnsi="Calibri Light"/>
                          <w:sz w:val="24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 xml:space="preserve">Multiple </w:t>
                      </w:r>
                      <w:proofErr w:type="spellStart"/>
                      <w:r w:rsidRPr="00F902F2">
                        <w:rPr>
                          <w:rFonts w:ascii="Calibri Light" w:hAnsi="Calibri Light"/>
                          <w:sz w:val="24"/>
                        </w:rPr>
                        <w:t>SatChat</w:t>
                      </w:r>
                      <w:proofErr w:type="spellEnd"/>
                      <w:r w:rsidRPr="00F902F2">
                        <w:rPr>
                          <w:rFonts w:ascii="Calibri Light" w:hAnsi="Calibri Light"/>
                          <w:sz w:val="24"/>
                        </w:rPr>
                        <w:t xml:space="preserve"> numbers can be combined into group billing</w:t>
                      </w:r>
                    </w:p>
                  </w:txbxContent>
                </v:textbox>
              </v:shape>
            </w:pict>
          </mc:Fallback>
        </mc:AlternateContent>
      </w:r>
      <w:r w:rsidRPr="00F902F2">
        <w:rPr>
          <w:rFonts w:ascii="Calibri Light" w:hAnsi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6A2811" wp14:editId="5A8FECBD">
                <wp:simplePos x="0" y="0"/>
                <wp:positionH relativeFrom="column">
                  <wp:posOffset>2852420</wp:posOffset>
                </wp:positionH>
                <wp:positionV relativeFrom="paragraph">
                  <wp:posOffset>169545</wp:posOffset>
                </wp:positionV>
                <wp:extent cx="3531235" cy="34366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35" cy="343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02F2" w:rsidRPr="00F902F2" w:rsidRDefault="00F902F2" w:rsidP="00F902F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2060"/>
                                <w:sz w:val="40"/>
                              </w:rPr>
                            </w:pPr>
                            <w:proofErr w:type="spellStart"/>
                            <w:r w:rsidRPr="00F902F2">
                              <w:rPr>
                                <w:rFonts w:ascii="Calibri Light" w:hAnsi="Calibri Light"/>
                                <w:b/>
                                <w:color w:val="002060"/>
                                <w:sz w:val="40"/>
                              </w:rPr>
                              <w:t>SatChat</w:t>
                            </w:r>
                            <w:proofErr w:type="spellEnd"/>
                            <w:r w:rsidRPr="00F902F2">
                              <w:rPr>
                                <w:rFonts w:ascii="Calibri Light" w:hAnsi="Calibri Light"/>
                                <w:b/>
                                <w:color w:val="002060"/>
                                <w:sz w:val="40"/>
                              </w:rPr>
                              <w:t xml:space="preserve"> Advantages</w:t>
                            </w:r>
                          </w:p>
                          <w:p w:rsidR="00F902F2" w:rsidRPr="00F902F2" w:rsidRDefault="00F902F2" w:rsidP="00F902F2">
                            <w:pPr>
                              <w:spacing w:after="0" w:line="240" w:lineRule="auto"/>
                              <w:ind w:left="720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</w:p>
                          <w:p w:rsidR="00F902F2" w:rsidRPr="00F902F2" w:rsidRDefault="00F902F2" w:rsidP="00F902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>A cost savings of up to 90% for calls placed to satellite phone numbers</w:t>
                            </w: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br/>
                            </w:r>
                          </w:p>
                          <w:p w:rsidR="00F902F2" w:rsidRPr="00F902F2" w:rsidRDefault="00F902F2" w:rsidP="00F902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>Bill administration for vessels and fleets</w:t>
                            </w: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br/>
                            </w:r>
                          </w:p>
                          <w:p w:rsidR="00F902F2" w:rsidRPr="00F902F2" w:rsidRDefault="00F902F2" w:rsidP="00F902F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 xml:space="preserve">Convenience in managing local-connection number assignments </w:t>
                            </w:r>
                          </w:p>
                          <w:p w:rsidR="00F902F2" w:rsidRPr="00F902F2" w:rsidRDefault="00F902F2" w:rsidP="00F902F2">
                            <w:pPr>
                              <w:spacing w:after="0" w:line="240" w:lineRule="auto"/>
                              <w:ind w:left="720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</w:p>
                          <w:p w:rsidR="00F902F2" w:rsidRPr="00F902F2" w:rsidRDefault="00F902F2" w:rsidP="00F902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 Light" w:hAnsi="Calibri Light" w:cs="Times New Roman"/>
                                <w:szCs w:val="20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 xml:space="preserve">PIN code restrictions to protect against unwanted callers (optional) </w:t>
                            </w:r>
                          </w:p>
                          <w:p w:rsidR="00F902F2" w:rsidRPr="00F902F2" w:rsidRDefault="00F902F2" w:rsidP="00F902F2">
                            <w:pPr>
                              <w:spacing w:after="0" w:line="240" w:lineRule="auto"/>
                              <w:ind w:left="720"/>
                              <w:rPr>
                                <w:rFonts w:ascii="Calibri Light" w:hAnsi="Calibri Light" w:cs="Times New Roman"/>
                                <w:szCs w:val="20"/>
                              </w:rPr>
                            </w:pPr>
                          </w:p>
                          <w:p w:rsidR="00F902F2" w:rsidRPr="00F902F2" w:rsidRDefault="00F902F2" w:rsidP="00F902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 Light" w:hAnsi="Calibri Light" w:cs="Times New Roman"/>
                                <w:szCs w:val="20"/>
                              </w:rPr>
                            </w:pPr>
                            <w:r w:rsidRPr="00F902F2">
                              <w:rPr>
                                <w:rFonts w:ascii="Calibri Light" w:hAnsi="Calibri Light"/>
                                <w:sz w:val="24"/>
                              </w:rPr>
                              <w:t>Blacklisting and Whitelisting of callers (optional)</w:t>
                            </w:r>
                          </w:p>
                          <w:p w:rsidR="00F902F2" w:rsidRPr="00F902F2" w:rsidRDefault="00F902F2" w:rsidP="00F902F2">
                            <w:pPr>
                              <w:pStyle w:val="NoSpacing"/>
                              <w:ind w:left="360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24.6pt;margin-top:13.35pt;width:278.05pt;height:27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" fillcolor="window" stroked="f" strokeweight=".5pt">
                <v:textbox>
                  <w:txbxContent>
                    <w:p w:rsidR="00F902F2" w:rsidRPr="00F902F2" w:rsidRDefault="00F902F2" w:rsidP="00F902F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color w:val="002060"/>
                          <w:sz w:val="40"/>
                        </w:rPr>
                      </w:pPr>
                      <w:proofErr w:type="spellStart"/>
                      <w:r w:rsidRPr="00F902F2">
                        <w:rPr>
                          <w:rFonts w:ascii="Calibri Light" w:hAnsi="Calibri Light"/>
                          <w:b/>
                          <w:color w:val="002060"/>
                          <w:sz w:val="40"/>
                        </w:rPr>
                        <w:t>SatChat</w:t>
                      </w:r>
                      <w:proofErr w:type="spellEnd"/>
                      <w:r w:rsidRPr="00F902F2">
                        <w:rPr>
                          <w:rFonts w:ascii="Calibri Light" w:hAnsi="Calibri Light"/>
                          <w:b/>
                          <w:color w:val="002060"/>
                          <w:sz w:val="40"/>
                        </w:rPr>
                        <w:t xml:space="preserve"> Advantages</w:t>
                      </w:r>
                    </w:p>
                    <w:p w:rsidR="00F902F2" w:rsidRPr="00F902F2" w:rsidRDefault="00F902F2" w:rsidP="00F902F2">
                      <w:pPr>
                        <w:spacing w:after="0" w:line="240" w:lineRule="auto"/>
                        <w:ind w:left="720"/>
                        <w:rPr>
                          <w:rFonts w:ascii="Calibri Light" w:hAnsi="Calibri Light"/>
                          <w:sz w:val="24"/>
                        </w:rPr>
                      </w:pPr>
                    </w:p>
                    <w:p w:rsidR="00F902F2" w:rsidRPr="00F902F2" w:rsidRDefault="00F902F2" w:rsidP="00F902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 Light" w:hAnsi="Calibri Light"/>
                          <w:sz w:val="24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>A cost savings of up to 90% for calls placed to satellite phone numbers</w:t>
                      </w:r>
                      <w:r w:rsidRPr="00F902F2">
                        <w:rPr>
                          <w:rFonts w:ascii="Calibri Light" w:hAnsi="Calibri Light"/>
                          <w:sz w:val="24"/>
                        </w:rPr>
                        <w:br/>
                      </w:r>
                    </w:p>
                    <w:p w:rsidR="00F902F2" w:rsidRPr="00F902F2" w:rsidRDefault="00F902F2" w:rsidP="00F902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 Light" w:hAnsi="Calibri Light"/>
                          <w:sz w:val="24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>Bill administration for vessels and fleets</w:t>
                      </w:r>
                      <w:r w:rsidRPr="00F902F2">
                        <w:rPr>
                          <w:rFonts w:ascii="Calibri Light" w:hAnsi="Calibri Light"/>
                          <w:sz w:val="24"/>
                        </w:rPr>
                        <w:br/>
                      </w:r>
                    </w:p>
                    <w:p w:rsidR="00F902F2" w:rsidRPr="00F902F2" w:rsidRDefault="00F902F2" w:rsidP="00F902F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 Light" w:hAnsi="Calibri Light"/>
                          <w:sz w:val="24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 xml:space="preserve">Convenience in managing local-connection number assignments </w:t>
                      </w:r>
                    </w:p>
                    <w:p w:rsidR="00F902F2" w:rsidRPr="00F902F2" w:rsidRDefault="00F902F2" w:rsidP="00F902F2">
                      <w:pPr>
                        <w:spacing w:after="0" w:line="240" w:lineRule="auto"/>
                        <w:ind w:left="720"/>
                        <w:rPr>
                          <w:rFonts w:ascii="Calibri Light" w:hAnsi="Calibri Light"/>
                          <w:sz w:val="24"/>
                        </w:rPr>
                      </w:pPr>
                    </w:p>
                    <w:p w:rsidR="00F902F2" w:rsidRPr="00F902F2" w:rsidRDefault="00F902F2" w:rsidP="00F902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 Light" w:hAnsi="Calibri Light" w:cs="Times New Roman"/>
                          <w:szCs w:val="20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 xml:space="preserve">PIN code restrictions to protect against unwanted callers (optional) </w:t>
                      </w:r>
                    </w:p>
                    <w:p w:rsidR="00F902F2" w:rsidRPr="00F902F2" w:rsidRDefault="00F902F2" w:rsidP="00F902F2">
                      <w:pPr>
                        <w:spacing w:after="0" w:line="240" w:lineRule="auto"/>
                        <w:ind w:left="720"/>
                        <w:rPr>
                          <w:rFonts w:ascii="Calibri Light" w:hAnsi="Calibri Light" w:cs="Times New Roman"/>
                          <w:szCs w:val="20"/>
                        </w:rPr>
                      </w:pPr>
                    </w:p>
                    <w:p w:rsidR="00F902F2" w:rsidRPr="00F902F2" w:rsidRDefault="00F902F2" w:rsidP="00F902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 Light" w:hAnsi="Calibri Light" w:cs="Times New Roman"/>
                          <w:szCs w:val="20"/>
                        </w:rPr>
                      </w:pPr>
                      <w:r w:rsidRPr="00F902F2">
                        <w:rPr>
                          <w:rFonts w:ascii="Calibri Light" w:hAnsi="Calibri Light"/>
                          <w:sz w:val="24"/>
                        </w:rPr>
                        <w:t>Blacklisting and Whitelisting of callers (optional)</w:t>
                      </w:r>
                    </w:p>
                    <w:p w:rsidR="00F902F2" w:rsidRPr="00F902F2" w:rsidRDefault="00F902F2" w:rsidP="00F902F2">
                      <w:pPr>
                        <w:pStyle w:val="NoSpacing"/>
                        <w:ind w:left="360"/>
                        <w:rPr>
                          <w:rFonts w:ascii="Calibri Light" w:hAnsi="Calibri 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C68" w:rsidRDefault="00465C68" w:rsidP="00465C68">
      <w:pPr>
        <w:pStyle w:val="NoSpacing"/>
        <w:ind w:left="-360" w:right="-1080"/>
        <w:rPr>
          <w:rFonts w:ascii="Calibri Light" w:hAnsi="Calibri Light"/>
          <w:sz w:val="28"/>
        </w:rPr>
      </w:pPr>
    </w:p>
    <w:p w:rsidR="00465C68" w:rsidRDefault="00465C68" w:rsidP="00465C68">
      <w:pPr>
        <w:pStyle w:val="NoSpacing"/>
        <w:ind w:left="-360" w:right="-1080"/>
        <w:rPr>
          <w:rFonts w:ascii="Calibri Light" w:hAnsi="Calibri Light"/>
          <w:sz w:val="28"/>
        </w:rPr>
      </w:pPr>
    </w:p>
    <w:p w:rsidR="00325A6F" w:rsidRPr="00325A6F" w:rsidRDefault="00325A6F" w:rsidP="00465C68">
      <w:pPr>
        <w:pStyle w:val="NoSpacing"/>
        <w:ind w:left="-360" w:right="-1080"/>
        <w:rPr>
          <w:rFonts w:ascii="Calibri Light" w:hAnsi="Calibri Light"/>
          <w:sz w:val="28"/>
        </w:rPr>
      </w:pPr>
    </w:p>
    <w:p w:rsidR="002D746C" w:rsidRDefault="002D746C" w:rsidP="009A6CB2">
      <w:pPr>
        <w:pStyle w:val="NoSpacing"/>
        <w:rPr>
          <w:rFonts w:ascii="Calibri Light" w:hAnsi="Calibri Light"/>
          <w:b/>
          <w:sz w:val="32"/>
        </w:rPr>
      </w:pPr>
    </w:p>
    <w:p w:rsidR="002D746C" w:rsidRDefault="002D746C" w:rsidP="009A6CB2">
      <w:pPr>
        <w:pStyle w:val="NoSpacing"/>
        <w:rPr>
          <w:rFonts w:ascii="Calibri Light" w:hAnsi="Calibri Light"/>
          <w:b/>
          <w:sz w:val="32"/>
        </w:rPr>
      </w:pPr>
    </w:p>
    <w:p w:rsidR="002D746C" w:rsidRDefault="002D746C" w:rsidP="009A6CB2">
      <w:pPr>
        <w:pStyle w:val="NoSpacing"/>
        <w:rPr>
          <w:rFonts w:ascii="Calibri Light" w:hAnsi="Calibri Light"/>
          <w:b/>
          <w:sz w:val="32"/>
        </w:rPr>
      </w:pPr>
    </w:p>
    <w:p w:rsidR="002D746C" w:rsidRDefault="002D746C" w:rsidP="009A6CB2">
      <w:pPr>
        <w:pStyle w:val="NoSpacing"/>
        <w:rPr>
          <w:rFonts w:ascii="Calibri Light" w:hAnsi="Calibri Light"/>
          <w:b/>
          <w:sz w:val="32"/>
        </w:rPr>
      </w:pPr>
    </w:p>
    <w:p w:rsidR="002D746C" w:rsidRDefault="002D746C" w:rsidP="009A6CB2">
      <w:pPr>
        <w:pStyle w:val="NoSpacing"/>
        <w:rPr>
          <w:rFonts w:ascii="Calibri Light" w:hAnsi="Calibri Light"/>
          <w:b/>
          <w:sz w:val="32"/>
        </w:rPr>
      </w:pPr>
    </w:p>
    <w:p w:rsidR="0064223A" w:rsidRPr="00034381" w:rsidRDefault="0064223A" w:rsidP="00034381">
      <w:pPr>
        <w:pStyle w:val="NoSpacing"/>
        <w:rPr>
          <w:color w:val="002060"/>
        </w:rPr>
      </w:pPr>
    </w:p>
    <w:sectPr w:rsidR="0064223A" w:rsidRPr="00034381" w:rsidSect="00A1418D">
      <w:pgSz w:w="12240" w:h="15840"/>
      <w:pgMar w:top="1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0B" w:rsidRDefault="00520A0B" w:rsidP="00536892">
      <w:pPr>
        <w:spacing w:after="0" w:line="240" w:lineRule="auto"/>
      </w:pPr>
      <w:r>
        <w:separator/>
      </w:r>
    </w:p>
  </w:endnote>
  <w:endnote w:type="continuationSeparator" w:id="0">
    <w:p w:rsidR="00520A0B" w:rsidRDefault="00520A0B" w:rsidP="0053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0B" w:rsidRDefault="00520A0B" w:rsidP="00536892">
      <w:pPr>
        <w:spacing w:after="0" w:line="240" w:lineRule="auto"/>
      </w:pPr>
      <w:r>
        <w:separator/>
      </w:r>
    </w:p>
  </w:footnote>
  <w:footnote w:type="continuationSeparator" w:id="0">
    <w:p w:rsidR="00520A0B" w:rsidRDefault="00520A0B" w:rsidP="0053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FD9"/>
    <w:multiLevelType w:val="hybridMultilevel"/>
    <w:tmpl w:val="1CA2D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A61"/>
    <w:multiLevelType w:val="hybridMultilevel"/>
    <w:tmpl w:val="9104F456"/>
    <w:lvl w:ilvl="0" w:tplc="D0F8581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D2C9D"/>
    <w:multiLevelType w:val="hybridMultilevel"/>
    <w:tmpl w:val="F28A4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27A04"/>
    <w:multiLevelType w:val="hybridMultilevel"/>
    <w:tmpl w:val="C6ECF9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451F7"/>
    <w:multiLevelType w:val="hybridMultilevel"/>
    <w:tmpl w:val="4DAC20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3368AC"/>
    <w:multiLevelType w:val="hybridMultilevel"/>
    <w:tmpl w:val="C43A6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63CD0"/>
    <w:multiLevelType w:val="hybridMultilevel"/>
    <w:tmpl w:val="C95A0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8B5C4C"/>
    <w:multiLevelType w:val="hybridMultilevel"/>
    <w:tmpl w:val="33D02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643D9"/>
    <w:multiLevelType w:val="hybridMultilevel"/>
    <w:tmpl w:val="3BC45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B46FE"/>
    <w:multiLevelType w:val="hybridMultilevel"/>
    <w:tmpl w:val="94DC55A6"/>
    <w:lvl w:ilvl="0" w:tplc="04090005">
      <w:start w:val="1"/>
      <w:numFmt w:val="bullet"/>
      <w:lvlText w:val=""/>
      <w:lvlJc w:val="left"/>
      <w:pPr>
        <w:ind w:left="90" w:hanging="45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D4682"/>
    <w:multiLevelType w:val="hybridMultilevel"/>
    <w:tmpl w:val="F6E8C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A12D9"/>
    <w:multiLevelType w:val="hybridMultilevel"/>
    <w:tmpl w:val="8562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66C40"/>
    <w:multiLevelType w:val="hybridMultilevel"/>
    <w:tmpl w:val="3EA0E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3472E"/>
    <w:multiLevelType w:val="hybridMultilevel"/>
    <w:tmpl w:val="F050C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B2"/>
    <w:rsid w:val="000107FF"/>
    <w:rsid w:val="00015D54"/>
    <w:rsid w:val="0002362F"/>
    <w:rsid w:val="00034381"/>
    <w:rsid w:val="00042435"/>
    <w:rsid w:val="00052BC6"/>
    <w:rsid w:val="00075AD0"/>
    <w:rsid w:val="000765AC"/>
    <w:rsid w:val="000F376B"/>
    <w:rsid w:val="000F5A97"/>
    <w:rsid w:val="001132A1"/>
    <w:rsid w:val="00142849"/>
    <w:rsid w:val="00156B13"/>
    <w:rsid w:val="00171E5C"/>
    <w:rsid w:val="00181DEC"/>
    <w:rsid w:val="00185327"/>
    <w:rsid w:val="001953E6"/>
    <w:rsid w:val="00203644"/>
    <w:rsid w:val="0024152A"/>
    <w:rsid w:val="002534AE"/>
    <w:rsid w:val="00273CD2"/>
    <w:rsid w:val="002742D8"/>
    <w:rsid w:val="002B3F32"/>
    <w:rsid w:val="002D746C"/>
    <w:rsid w:val="002F5635"/>
    <w:rsid w:val="00315A07"/>
    <w:rsid w:val="00316191"/>
    <w:rsid w:val="00325A6F"/>
    <w:rsid w:val="00334574"/>
    <w:rsid w:val="00337BF1"/>
    <w:rsid w:val="00341C42"/>
    <w:rsid w:val="00342358"/>
    <w:rsid w:val="0034394B"/>
    <w:rsid w:val="00391E92"/>
    <w:rsid w:val="003A47AC"/>
    <w:rsid w:val="003D49E9"/>
    <w:rsid w:val="003F0393"/>
    <w:rsid w:val="00401DD6"/>
    <w:rsid w:val="00405922"/>
    <w:rsid w:val="004357CF"/>
    <w:rsid w:val="00463F49"/>
    <w:rsid w:val="00465C68"/>
    <w:rsid w:val="004669EE"/>
    <w:rsid w:val="004B21FE"/>
    <w:rsid w:val="004B7607"/>
    <w:rsid w:val="004D3BAD"/>
    <w:rsid w:val="004F6511"/>
    <w:rsid w:val="005116E2"/>
    <w:rsid w:val="00514F22"/>
    <w:rsid w:val="00517624"/>
    <w:rsid w:val="00520A0B"/>
    <w:rsid w:val="00536892"/>
    <w:rsid w:val="005547CA"/>
    <w:rsid w:val="005871FC"/>
    <w:rsid w:val="005A4AE6"/>
    <w:rsid w:val="005A6FB9"/>
    <w:rsid w:val="005B3C2C"/>
    <w:rsid w:val="005F0A38"/>
    <w:rsid w:val="006224D9"/>
    <w:rsid w:val="006244AD"/>
    <w:rsid w:val="0064223A"/>
    <w:rsid w:val="00666AF2"/>
    <w:rsid w:val="00690B54"/>
    <w:rsid w:val="006A3D0E"/>
    <w:rsid w:val="006A47DB"/>
    <w:rsid w:val="006E3B32"/>
    <w:rsid w:val="006E73DE"/>
    <w:rsid w:val="006F1C89"/>
    <w:rsid w:val="0071052B"/>
    <w:rsid w:val="00731BE9"/>
    <w:rsid w:val="00744557"/>
    <w:rsid w:val="00747994"/>
    <w:rsid w:val="007A4A28"/>
    <w:rsid w:val="007C3779"/>
    <w:rsid w:val="007D415D"/>
    <w:rsid w:val="007E0271"/>
    <w:rsid w:val="007F1A6E"/>
    <w:rsid w:val="007F4324"/>
    <w:rsid w:val="00833C25"/>
    <w:rsid w:val="00851569"/>
    <w:rsid w:val="008517E5"/>
    <w:rsid w:val="00853045"/>
    <w:rsid w:val="00853214"/>
    <w:rsid w:val="008613E0"/>
    <w:rsid w:val="00870F07"/>
    <w:rsid w:val="00872638"/>
    <w:rsid w:val="00897FAD"/>
    <w:rsid w:val="008B1BDB"/>
    <w:rsid w:val="008C7C47"/>
    <w:rsid w:val="008D322F"/>
    <w:rsid w:val="0091009D"/>
    <w:rsid w:val="009137DA"/>
    <w:rsid w:val="00992DE8"/>
    <w:rsid w:val="009A6CB2"/>
    <w:rsid w:val="009B167D"/>
    <w:rsid w:val="00A03E89"/>
    <w:rsid w:val="00A13919"/>
    <w:rsid w:val="00A1418D"/>
    <w:rsid w:val="00A15C3E"/>
    <w:rsid w:val="00A1792C"/>
    <w:rsid w:val="00A34B58"/>
    <w:rsid w:val="00A90A70"/>
    <w:rsid w:val="00AA06F8"/>
    <w:rsid w:val="00AA09A1"/>
    <w:rsid w:val="00AE21EB"/>
    <w:rsid w:val="00B03CFF"/>
    <w:rsid w:val="00B26806"/>
    <w:rsid w:val="00B50315"/>
    <w:rsid w:val="00B51DE8"/>
    <w:rsid w:val="00B546AB"/>
    <w:rsid w:val="00B82A19"/>
    <w:rsid w:val="00B854A3"/>
    <w:rsid w:val="00BD1488"/>
    <w:rsid w:val="00BD7388"/>
    <w:rsid w:val="00BF2452"/>
    <w:rsid w:val="00C20E87"/>
    <w:rsid w:val="00C218E8"/>
    <w:rsid w:val="00C2262A"/>
    <w:rsid w:val="00C329A7"/>
    <w:rsid w:val="00C82301"/>
    <w:rsid w:val="00C95DDB"/>
    <w:rsid w:val="00CD48B3"/>
    <w:rsid w:val="00CE7FF7"/>
    <w:rsid w:val="00CF0076"/>
    <w:rsid w:val="00D03658"/>
    <w:rsid w:val="00D37504"/>
    <w:rsid w:val="00D40D61"/>
    <w:rsid w:val="00D66B1E"/>
    <w:rsid w:val="00D76F88"/>
    <w:rsid w:val="00D86A99"/>
    <w:rsid w:val="00DA6C07"/>
    <w:rsid w:val="00E15BCF"/>
    <w:rsid w:val="00E20D8F"/>
    <w:rsid w:val="00E224EE"/>
    <w:rsid w:val="00E338A7"/>
    <w:rsid w:val="00EA4DA6"/>
    <w:rsid w:val="00EB1FD0"/>
    <w:rsid w:val="00ED405C"/>
    <w:rsid w:val="00EF0CF0"/>
    <w:rsid w:val="00F30F8F"/>
    <w:rsid w:val="00F4550E"/>
    <w:rsid w:val="00F470AC"/>
    <w:rsid w:val="00F52A53"/>
    <w:rsid w:val="00F64744"/>
    <w:rsid w:val="00F902F2"/>
    <w:rsid w:val="00F94310"/>
    <w:rsid w:val="00FA7440"/>
    <w:rsid w:val="00FC50AB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CB2"/>
    <w:pPr>
      <w:ind w:left="720"/>
      <w:contextualSpacing/>
    </w:pPr>
  </w:style>
  <w:style w:type="table" w:styleId="TableGrid">
    <w:name w:val="Table Grid"/>
    <w:basedOn w:val="TableNormal"/>
    <w:uiPriority w:val="59"/>
    <w:rsid w:val="009A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B2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9A6C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3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92"/>
  </w:style>
  <w:style w:type="paragraph" w:styleId="Footer">
    <w:name w:val="footer"/>
    <w:basedOn w:val="Normal"/>
    <w:link w:val="FooterChar"/>
    <w:uiPriority w:val="99"/>
    <w:unhideWhenUsed/>
    <w:rsid w:val="0053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CB2"/>
    <w:pPr>
      <w:ind w:left="720"/>
      <w:contextualSpacing/>
    </w:pPr>
  </w:style>
  <w:style w:type="table" w:styleId="TableGrid">
    <w:name w:val="Table Grid"/>
    <w:basedOn w:val="TableNormal"/>
    <w:uiPriority w:val="59"/>
    <w:rsid w:val="009A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B2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9A6C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3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92"/>
  </w:style>
  <w:style w:type="paragraph" w:styleId="Footer">
    <w:name w:val="footer"/>
    <w:basedOn w:val="Normal"/>
    <w:link w:val="FooterChar"/>
    <w:uiPriority w:val="99"/>
    <w:unhideWhenUsed/>
    <w:rsid w:val="0053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Benson</dc:creator>
  <cp:lastModifiedBy>smu</cp:lastModifiedBy>
  <cp:revision>2</cp:revision>
  <cp:lastPrinted>2015-06-15T01:59:00Z</cp:lastPrinted>
  <dcterms:created xsi:type="dcterms:W3CDTF">2015-06-23T04:05:00Z</dcterms:created>
  <dcterms:modified xsi:type="dcterms:W3CDTF">2015-06-23T04:05:00Z</dcterms:modified>
</cp:coreProperties>
</file>